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EC362" w14:textId="6412ECC3" w:rsidR="005B22CE" w:rsidRPr="005122F9" w:rsidRDefault="00EB48BD" w:rsidP="002212EF">
      <w:pPr>
        <w:ind w:left="5040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5122F9">
        <w:rPr>
          <w:rFonts w:asciiTheme="minorHAnsi" w:hAnsiTheme="minorHAnsi" w:cstheme="minorHAnsi"/>
        </w:rPr>
        <w:t>Zamawiający:</w:t>
      </w:r>
      <w:r w:rsidRPr="005122F9">
        <w:rPr>
          <w:rFonts w:asciiTheme="minorHAnsi" w:hAnsiTheme="minorHAnsi" w:cstheme="minorHAnsi"/>
        </w:rPr>
        <w:br/>
      </w:r>
      <w:r w:rsidR="005B22CE" w:rsidRPr="005122F9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>Gminna Administracja  Oświaty</w:t>
      </w:r>
      <w:r w:rsidR="002212EF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 xml:space="preserve"> </w:t>
      </w:r>
      <w:r w:rsidR="005B22CE" w:rsidRPr="005122F9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 xml:space="preserve">w Tuchowie </w:t>
      </w:r>
    </w:p>
    <w:p w14:paraId="022A9273" w14:textId="244FC145" w:rsidR="005B22CE" w:rsidRPr="002212EF" w:rsidRDefault="002212EF" w:rsidP="002212EF">
      <w:pPr>
        <w:suppressAutoHyphens w:val="0"/>
        <w:autoSpaceDN/>
        <w:ind w:left="5040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2212EF">
        <w:rPr>
          <w:rFonts w:asciiTheme="minorHAnsi" w:eastAsia="Times New Roman" w:hAnsiTheme="minorHAnsi" w:cstheme="minorHAnsi"/>
          <w:kern w:val="0"/>
          <w:lang w:eastAsia="pl-PL" w:bidi="ar-SA"/>
        </w:rPr>
        <w:t>u</w:t>
      </w:r>
      <w:r w:rsidR="005B22CE" w:rsidRPr="002212EF">
        <w:rPr>
          <w:rFonts w:asciiTheme="minorHAnsi" w:eastAsia="Times New Roman" w:hAnsiTheme="minorHAnsi" w:cstheme="minorHAnsi"/>
          <w:kern w:val="0"/>
          <w:lang w:eastAsia="pl-PL" w:bidi="ar-SA"/>
        </w:rPr>
        <w:t>l. Jana Pawła II 4 33-170 Tuchów</w:t>
      </w:r>
    </w:p>
    <w:p w14:paraId="3640F116" w14:textId="77777777" w:rsidR="00150931" w:rsidRPr="005122F9" w:rsidRDefault="00150931" w:rsidP="009135F2">
      <w:pPr>
        <w:suppressAutoHyphens w:val="0"/>
        <w:autoSpaceDE w:val="0"/>
        <w:adjustRightInd w:val="0"/>
        <w:jc w:val="right"/>
        <w:textAlignment w:val="auto"/>
        <w:rPr>
          <w:rFonts w:asciiTheme="minorHAnsi" w:hAnsiTheme="minorHAnsi" w:cstheme="minorHAnsi"/>
          <w:b/>
          <w:bCs/>
          <w:kern w:val="0"/>
          <w:lang w:bidi="ar-SA"/>
        </w:rPr>
      </w:pPr>
    </w:p>
    <w:p w14:paraId="746DB262" w14:textId="77777777" w:rsidR="00782D02" w:rsidRPr="005122F9" w:rsidRDefault="00782D02" w:rsidP="00782D02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kern w:val="0"/>
          <w:lang w:bidi="ar-SA"/>
        </w:rPr>
      </w:pPr>
      <w:r w:rsidRPr="005122F9">
        <w:rPr>
          <w:rFonts w:asciiTheme="minorHAnsi" w:hAnsiTheme="minorHAnsi" w:cstheme="minorHAnsi"/>
          <w:b/>
          <w:bCs/>
          <w:kern w:val="0"/>
          <w:lang w:bidi="ar-SA"/>
        </w:rPr>
        <w:t>OŚWIADCZENIE O SPEŁNIANIU WARUNKÓW UDZIAŁU</w:t>
      </w:r>
    </w:p>
    <w:p w14:paraId="2F613ED5" w14:textId="77777777" w:rsidR="00782D02" w:rsidRPr="005122F9" w:rsidRDefault="00782D02" w:rsidP="00782D02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kern w:val="0"/>
          <w:lang w:bidi="ar-SA"/>
        </w:rPr>
      </w:pPr>
      <w:r w:rsidRPr="005122F9">
        <w:rPr>
          <w:rFonts w:asciiTheme="minorHAnsi" w:hAnsiTheme="minorHAnsi" w:cstheme="minorHAnsi"/>
          <w:b/>
          <w:bCs/>
          <w:kern w:val="0"/>
          <w:lang w:bidi="ar-SA"/>
        </w:rPr>
        <w:t>W POSTĘPOWANIU</w:t>
      </w:r>
    </w:p>
    <w:p w14:paraId="40B43424" w14:textId="77777777" w:rsidR="00782D02" w:rsidRPr="005122F9" w:rsidRDefault="00782D02" w:rsidP="00782D02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kern w:val="0"/>
          <w:lang w:bidi="ar-SA"/>
        </w:rPr>
      </w:pPr>
    </w:p>
    <w:p w14:paraId="5C411CD9" w14:textId="77777777" w:rsidR="00782D02" w:rsidRPr="005122F9" w:rsidRDefault="00782D02" w:rsidP="002212EF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>(składane na podstawie art. 273, art. 125 ust. 1 w nawiązaniu do art. 266 ustawy z dnia 11 września</w:t>
      </w:r>
    </w:p>
    <w:p w14:paraId="48FC8D85" w14:textId="77777777" w:rsidR="00E0344E" w:rsidRDefault="00782D02" w:rsidP="002212EF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>2019 r. Prawo zamówień publicznych (dalej jako: ustawa Pzp))</w:t>
      </w:r>
    </w:p>
    <w:p w14:paraId="456D5F40" w14:textId="77777777" w:rsidR="002212EF" w:rsidRPr="005122F9" w:rsidRDefault="002212EF" w:rsidP="00782D02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1BCDF53F" w14:textId="77777777" w:rsidR="002C39F7" w:rsidRPr="005122F9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>My niżej podpisani:</w:t>
      </w:r>
    </w:p>
    <w:p w14:paraId="474621C4" w14:textId="77777777" w:rsidR="00E0344E" w:rsidRPr="005122F9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688A38AA" w14:textId="77777777" w:rsidR="002C39F7" w:rsidRPr="005122F9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>…………………………………………………………………………………………………………………………………..</w:t>
      </w:r>
    </w:p>
    <w:p w14:paraId="19ACB125" w14:textId="77777777" w:rsidR="00E0344E" w:rsidRPr="005122F9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111494B0" w14:textId="77777777" w:rsidR="002C39F7" w:rsidRPr="005122F9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>…………………………………………………………………………………………………………………………………..</w:t>
      </w:r>
    </w:p>
    <w:p w14:paraId="5D98D8E9" w14:textId="77777777" w:rsidR="002C39F7" w:rsidRPr="005122F9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>działając w imieniu i na rzecz:</w:t>
      </w:r>
    </w:p>
    <w:p w14:paraId="4BC64C98" w14:textId="77777777" w:rsidR="00E0344E" w:rsidRPr="005122F9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117536EB" w14:textId="77777777" w:rsidR="002C39F7" w:rsidRPr="005122F9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>…………………………………………………………………………………………………………………………………..</w:t>
      </w:r>
    </w:p>
    <w:p w14:paraId="58C884B9" w14:textId="77777777" w:rsidR="00E0344E" w:rsidRPr="005122F9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1F98A59E" w14:textId="77777777" w:rsidR="002C39F7" w:rsidRPr="005122F9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>…………………………………………………………………………………………………………………………………..</w:t>
      </w:r>
    </w:p>
    <w:p w14:paraId="3E167444" w14:textId="77777777" w:rsidR="00E0344E" w:rsidRPr="005122F9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7E7734AF" w14:textId="77777777" w:rsidR="002C39F7" w:rsidRPr="005122F9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>składając ofertę w postępowaniu o udzielenie zamówienia publicznego na zadanie pn.</w:t>
      </w:r>
    </w:p>
    <w:p w14:paraId="3E2D1190" w14:textId="77777777" w:rsidR="00E0344E" w:rsidRPr="005122F9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2C7C97EF" w14:textId="77777777" w:rsidR="00054F7E" w:rsidRPr="00054F7E" w:rsidRDefault="00054F7E" w:rsidP="00054F7E">
      <w:pPr>
        <w:spacing w:line="360" w:lineRule="auto"/>
        <w:rPr>
          <w:rFonts w:cstheme="minorHAnsi" w:hint="eastAsia"/>
          <w:b/>
          <w:bCs/>
        </w:rPr>
      </w:pPr>
      <w:r w:rsidRPr="00054F7E">
        <w:rPr>
          <w:rFonts w:cstheme="minorHAnsi"/>
          <w:b/>
          <w:bCs/>
        </w:rPr>
        <w:t>„Świadczenie usług transportowych w zakresie przewozów uczniów  do Zespołu Szkolno-Przedszkolnego w Piotrkowicach oraz sprawowanie opieki nad uczniami podczas przewozów w  roku szkolnym 2025/2026”</w:t>
      </w:r>
    </w:p>
    <w:p w14:paraId="09A23000" w14:textId="77777777" w:rsidR="00BF342A" w:rsidRPr="005122F9" w:rsidRDefault="00BF342A" w:rsidP="00E0344E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kern w:val="0"/>
          <w:lang w:bidi="ar-SA"/>
        </w:rPr>
      </w:pPr>
    </w:p>
    <w:p w14:paraId="11C03770" w14:textId="7F622955" w:rsidR="002C39F7" w:rsidRPr="005122F9" w:rsidRDefault="00E0344E" w:rsidP="00E0344E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 xml:space="preserve">Zamówienie publiczne nr </w:t>
      </w:r>
      <w:r w:rsidR="0002191B" w:rsidRPr="0002191B">
        <w:rPr>
          <w:rFonts w:asciiTheme="minorHAnsi" w:hAnsiTheme="minorHAnsi" w:cstheme="minorHAnsi" w:hint="eastAsia"/>
          <w:kern w:val="0"/>
          <w:lang w:bidi="ar-SA"/>
        </w:rPr>
        <w:t>GAO-261-/2026</w:t>
      </w:r>
    </w:p>
    <w:p w14:paraId="161B8E05" w14:textId="77777777" w:rsidR="00782D02" w:rsidRPr="005122F9" w:rsidRDefault="00782D02" w:rsidP="00E0344E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2A516060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textAlignment w:val="auto"/>
        <w:rPr>
          <w:rFonts w:asciiTheme="minorHAnsi" w:eastAsia="Calibri" w:hAnsiTheme="minorHAnsi" w:cstheme="minorHAnsi"/>
          <w:b/>
          <w:bCs/>
          <w:kern w:val="0"/>
          <w:lang w:eastAsia="en-US" w:bidi="ar-SA"/>
        </w:rPr>
      </w:pPr>
    </w:p>
    <w:p w14:paraId="0EEB0304" w14:textId="77777777" w:rsidR="00BA5641" w:rsidRPr="005122F9" w:rsidRDefault="00BA5641" w:rsidP="005122F9">
      <w:pPr>
        <w:widowControl w:val="0"/>
        <w:numPr>
          <w:ilvl w:val="0"/>
          <w:numId w:val="8"/>
        </w:numPr>
        <w:tabs>
          <w:tab w:val="left" w:pos="469"/>
        </w:tabs>
        <w:suppressAutoHyphens w:val="0"/>
        <w:autoSpaceDN/>
        <w:spacing w:line="360" w:lineRule="auto"/>
        <w:ind w:hanging="93"/>
        <w:jc w:val="left"/>
        <w:textAlignment w:val="auto"/>
        <w:outlineLvl w:val="0"/>
        <w:rPr>
          <w:rFonts w:asciiTheme="minorHAnsi" w:eastAsia="Calibri" w:hAnsiTheme="minorHAnsi" w:cstheme="minorHAnsi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b/>
          <w:bCs/>
          <w:spacing w:val="-3"/>
          <w:kern w:val="0"/>
          <w:lang w:eastAsia="en-US" w:bidi="ar-SA"/>
        </w:rPr>
        <w:t>Oświadczamy,</w:t>
      </w:r>
      <w:r w:rsidRPr="005122F9">
        <w:rPr>
          <w:rFonts w:asciiTheme="minorHAnsi" w:eastAsia="Calibri" w:hAnsiTheme="minorHAnsi" w:cstheme="minorHAnsi"/>
          <w:b/>
          <w:bCs/>
          <w:spacing w:val="17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spacing w:val="-2"/>
          <w:kern w:val="0"/>
          <w:lang w:eastAsia="en-US" w:bidi="ar-SA"/>
        </w:rPr>
        <w:t xml:space="preserve">że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(należy zaznaczyć właściwe):</w:t>
      </w:r>
    </w:p>
    <w:tbl>
      <w:tblPr>
        <w:tblStyle w:val="Tabela-Siatka1"/>
        <w:tblpPr w:leftFromText="141" w:rightFromText="141" w:vertAnchor="text" w:horzAnchor="page" w:tblpX="1750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BA5641" w:rsidRPr="005122F9" w14:paraId="5FD2530F" w14:textId="77777777" w:rsidTr="00BA5641">
        <w:trPr>
          <w:trHeight w:val="270"/>
        </w:trPr>
        <w:tc>
          <w:tcPr>
            <w:tcW w:w="392" w:type="dxa"/>
            <w:shd w:val="clear" w:color="auto" w:fill="F2F2F2"/>
          </w:tcPr>
          <w:p w14:paraId="68DF7682" w14:textId="77777777" w:rsidR="00BA5641" w:rsidRPr="005122F9" w:rsidRDefault="00BA5641" w:rsidP="00BA5641">
            <w:pPr>
              <w:suppressAutoHyphens w:val="0"/>
              <w:spacing w:before="146" w:line="360" w:lineRule="auto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</w:pPr>
          </w:p>
        </w:tc>
      </w:tr>
    </w:tbl>
    <w:p w14:paraId="22C94DA1" w14:textId="77777777" w:rsidR="00BA5641" w:rsidRPr="005122F9" w:rsidRDefault="00BA5641" w:rsidP="00BA5641">
      <w:pPr>
        <w:widowControl w:val="0"/>
        <w:tabs>
          <w:tab w:val="left" w:pos="469"/>
        </w:tabs>
        <w:suppressAutoHyphens w:val="0"/>
        <w:autoSpaceDN/>
        <w:spacing w:line="360" w:lineRule="auto"/>
        <w:ind w:left="839"/>
        <w:textAlignment w:val="auto"/>
        <w:outlineLvl w:val="0"/>
        <w:rPr>
          <w:rFonts w:asciiTheme="minorHAnsi" w:eastAsia="Calibri" w:hAnsiTheme="minorHAnsi" w:cstheme="minorHAnsi"/>
          <w:b/>
          <w:bCs/>
          <w:spacing w:val="-7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b/>
          <w:bCs/>
          <w:spacing w:val="-7"/>
          <w:kern w:val="0"/>
          <w:lang w:eastAsia="en-US" w:bidi="ar-SA"/>
        </w:rPr>
        <w:t xml:space="preserve">TAK </w:t>
      </w:r>
    </w:p>
    <w:p w14:paraId="1FB3D189" w14:textId="77777777" w:rsidR="00BA5641" w:rsidRPr="005122F9" w:rsidRDefault="00BA5641" w:rsidP="00BA5641">
      <w:pPr>
        <w:widowControl w:val="0"/>
        <w:tabs>
          <w:tab w:val="left" w:pos="469"/>
        </w:tabs>
        <w:suppressAutoHyphens w:val="0"/>
        <w:autoSpaceDN/>
        <w:spacing w:line="360" w:lineRule="auto"/>
        <w:ind w:left="839"/>
        <w:textAlignment w:val="auto"/>
        <w:outlineLvl w:val="0"/>
        <w:rPr>
          <w:rFonts w:asciiTheme="minorHAnsi" w:eastAsia="Calibri" w:hAnsiTheme="minorHAnsi" w:cstheme="minorHAnsi"/>
          <w:spacing w:val="-1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spełniamy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 </w:t>
      </w:r>
      <w:r w:rsidRPr="005122F9">
        <w:rPr>
          <w:rFonts w:asciiTheme="minorHAnsi" w:eastAsia="Calibri" w:hAnsiTheme="minorHAnsi" w:cstheme="minorHAnsi"/>
          <w:spacing w:val="33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warunki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 </w:t>
      </w:r>
      <w:r w:rsidRPr="005122F9">
        <w:rPr>
          <w:rFonts w:asciiTheme="minorHAnsi" w:eastAsia="Calibri" w:hAnsiTheme="minorHAnsi" w:cstheme="minorHAnsi"/>
          <w:spacing w:val="35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udziału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 </w:t>
      </w:r>
      <w:r w:rsidRPr="005122F9">
        <w:rPr>
          <w:rFonts w:asciiTheme="minorHAnsi" w:eastAsia="Calibri" w:hAnsiTheme="minorHAnsi" w:cstheme="minorHAnsi"/>
          <w:spacing w:val="33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w  </w:t>
      </w:r>
      <w:r w:rsidRPr="005122F9">
        <w:rPr>
          <w:rFonts w:asciiTheme="minorHAnsi" w:eastAsia="Calibri" w:hAnsiTheme="minorHAnsi" w:cstheme="minorHAnsi"/>
          <w:spacing w:val="35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postępowaniu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 </w:t>
      </w:r>
      <w:r w:rsidRPr="005122F9">
        <w:rPr>
          <w:rFonts w:asciiTheme="minorHAnsi" w:eastAsia="Calibri" w:hAnsiTheme="minorHAnsi" w:cstheme="minorHAnsi"/>
          <w:spacing w:val="35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określone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 </w:t>
      </w:r>
      <w:r w:rsidRPr="005122F9">
        <w:rPr>
          <w:rFonts w:asciiTheme="minorHAnsi" w:eastAsia="Calibri" w:hAnsiTheme="minorHAnsi" w:cstheme="minorHAnsi"/>
          <w:spacing w:val="34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przez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 </w:t>
      </w:r>
      <w:r w:rsidRPr="005122F9">
        <w:rPr>
          <w:rFonts w:asciiTheme="minorHAnsi" w:eastAsia="Calibri" w:hAnsiTheme="minorHAnsi" w:cstheme="minorHAnsi"/>
          <w:spacing w:val="35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Zamawiającego</w:t>
      </w:r>
      <w:r w:rsidRPr="005122F9">
        <w:rPr>
          <w:rFonts w:asciiTheme="minorHAnsi" w:eastAsia="Calibri" w:hAnsiTheme="minorHAnsi" w:cstheme="minorHAnsi"/>
          <w:spacing w:val="65"/>
          <w:w w:val="101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>w</w:t>
      </w:r>
      <w:r w:rsidRPr="005122F9">
        <w:rPr>
          <w:rFonts w:asciiTheme="minorHAnsi" w:eastAsia="Calibri" w:hAnsiTheme="minorHAnsi" w:cstheme="minorHAnsi"/>
          <w:spacing w:val="11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Specyfikacji</w:t>
      </w:r>
      <w:r w:rsidRPr="005122F9">
        <w:rPr>
          <w:rFonts w:asciiTheme="minorHAnsi" w:eastAsia="Calibri" w:hAnsiTheme="minorHAnsi" w:cstheme="minorHAnsi"/>
          <w:spacing w:val="12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3"/>
          <w:kern w:val="0"/>
          <w:lang w:eastAsia="en-US" w:bidi="ar-SA"/>
        </w:rPr>
        <w:t>Warunków</w:t>
      </w:r>
      <w:r w:rsidRPr="005122F9">
        <w:rPr>
          <w:rFonts w:asciiTheme="minorHAnsi" w:eastAsia="Calibri" w:hAnsiTheme="minorHAnsi" w:cstheme="minorHAnsi"/>
          <w:spacing w:val="11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Zamówienia.</w:t>
      </w:r>
    </w:p>
    <w:p w14:paraId="507A4983" w14:textId="77777777" w:rsidR="00BA5641" w:rsidRPr="005122F9" w:rsidRDefault="00BA5641" w:rsidP="00BA5641">
      <w:pPr>
        <w:widowControl w:val="0"/>
        <w:tabs>
          <w:tab w:val="left" w:pos="469"/>
        </w:tabs>
        <w:suppressAutoHyphens w:val="0"/>
        <w:autoSpaceDN/>
        <w:spacing w:line="360" w:lineRule="auto"/>
        <w:ind w:left="839"/>
        <w:textAlignment w:val="auto"/>
        <w:outlineLvl w:val="0"/>
        <w:rPr>
          <w:rFonts w:asciiTheme="minorHAnsi" w:eastAsia="Calibri" w:hAnsiTheme="minorHAnsi" w:cstheme="minorHAnsi"/>
          <w:kern w:val="0"/>
          <w:lang w:eastAsia="en-US" w:bidi="ar-SA"/>
        </w:rPr>
      </w:pPr>
    </w:p>
    <w:tbl>
      <w:tblPr>
        <w:tblStyle w:val="Tabela-Siatka1"/>
        <w:tblpPr w:leftFromText="141" w:rightFromText="141" w:vertAnchor="text" w:horzAnchor="page" w:tblpX="1750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BA5641" w:rsidRPr="005122F9" w14:paraId="399550CB" w14:textId="77777777" w:rsidTr="00BA5641">
        <w:trPr>
          <w:trHeight w:val="270"/>
        </w:trPr>
        <w:tc>
          <w:tcPr>
            <w:tcW w:w="392" w:type="dxa"/>
            <w:shd w:val="clear" w:color="auto" w:fill="F2F2F2"/>
          </w:tcPr>
          <w:p w14:paraId="7E631122" w14:textId="77777777" w:rsidR="00BA5641" w:rsidRPr="005122F9" w:rsidRDefault="00BA5641" w:rsidP="00BA5641">
            <w:pPr>
              <w:suppressAutoHyphens w:val="0"/>
              <w:spacing w:before="146" w:line="360" w:lineRule="auto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</w:pPr>
          </w:p>
        </w:tc>
      </w:tr>
    </w:tbl>
    <w:p w14:paraId="304956EF" w14:textId="0206FF6C" w:rsidR="00BA5641" w:rsidRPr="005122F9" w:rsidRDefault="005122F9" w:rsidP="00BA5641">
      <w:pPr>
        <w:widowControl w:val="0"/>
        <w:suppressAutoHyphens w:val="0"/>
        <w:autoSpaceDN/>
        <w:spacing w:line="360" w:lineRule="auto"/>
        <w:textAlignment w:val="auto"/>
        <w:rPr>
          <w:rFonts w:asciiTheme="minorHAnsi" w:eastAsia="Calibri" w:hAnsiTheme="minorHAnsi" w:cstheme="minorHAnsi"/>
          <w:b/>
          <w:kern w:val="0"/>
          <w:lang w:eastAsia="en-US" w:bidi="ar-SA"/>
        </w:rPr>
      </w:pPr>
      <w:r>
        <w:rPr>
          <w:rFonts w:asciiTheme="minorHAnsi" w:eastAsia="Calibri" w:hAnsiTheme="minorHAnsi" w:cstheme="minorHAnsi"/>
          <w:b/>
          <w:kern w:val="0"/>
          <w:lang w:eastAsia="en-US" w:bidi="ar-SA"/>
        </w:rPr>
        <w:t xml:space="preserve"> </w:t>
      </w:r>
      <w:r w:rsidR="00BA5641" w:rsidRPr="005122F9">
        <w:rPr>
          <w:rFonts w:asciiTheme="minorHAnsi" w:eastAsia="Calibri" w:hAnsiTheme="minorHAnsi" w:cstheme="minorHAnsi"/>
          <w:b/>
          <w:kern w:val="0"/>
          <w:lang w:eastAsia="en-US" w:bidi="ar-SA"/>
        </w:rPr>
        <w:t xml:space="preserve">NIE </w:t>
      </w:r>
    </w:p>
    <w:p w14:paraId="0898EAD7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ind w:left="720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bCs/>
          <w:kern w:val="0"/>
          <w:lang w:eastAsia="en-US" w:bidi="ar-SA"/>
        </w:rPr>
        <w:t>nie</w:t>
      </w:r>
      <w:r w:rsidRPr="005122F9">
        <w:rPr>
          <w:rFonts w:asciiTheme="minorHAnsi" w:eastAsia="Calibri" w:hAnsiTheme="minorHAnsi" w:cstheme="minorHAnsi"/>
          <w:b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spełniamy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27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warunki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26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udziału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26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w </w:t>
      </w:r>
      <w:r w:rsidRPr="005122F9">
        <w:rPr>
          <w:rFonts w:asciiTheme="minorHAnsi" w:eastAsia="Calibri" w:hAnsiTheme="minorHAnsi" w:cstheme="minorHAnsi"/>
          <w:spacing w:val="25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postępowaniu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27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określone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27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przez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26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Zamawiającego</w:t>
      </w:r>
      <w:r w:rsidRPr="005122F9">
        <w:rPr>
          <w:rFonts w:asciiTheme="minorHAnsi" w:eastAsia="Calibri" w:hAnsiTheme="minorHAnsi" w:cstheme="minorHAnsi"/>
          <w:spacing w:val="71"/>
          <w:w w:val="101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>w</w:t>
      </w:r>
      <w:r w:rsidRPr="005122F9">
        <w:rPr>
          <w:rFonts w:asciiTheme="minorHAnsi" w:eastAsia="Calibri" w:hAnsiTheme="minorHAnsi" w:cstheme="minorHAnsi"/>
          <w:spacing w:val="11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Specyfikacji</w:t>
      </w:r>
      <w:r w:rsidRPr="005122F9">
        <w:rPr>
          <w:rFonts w:asciiTheme="minorHAnsi" w:eastAsia="Calibri" w:hAnsiTheme="minorHAnsi" w:cstheme="minorHAnsi"/>
          <w:spacing w:val="12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3"/>
          <w:kern w:val="0"/>
          <w:lang w:eastAsia="en-US" w:bidi="ar-SA"/>
        </w:rPr>
        <w:t>Warunków</w:t>
      </w:r>
      <w:r w:rsidRPr="005122F9">
        <w:rPr>
          <w:rFonts w:asciiTheme="minorHAnsi" w:eastAsia="Calibri" w:hAnsiTheme="minorHAnsi" w:cstheme="minorHAnsi"/>
          <w:spacing w:val="11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Zamówienia.</w:t>
      </w:r>
    </w:p>
    <w:p w14:paraId="6D75EFAD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</w:p>
    <w:p w14:paraId="6078BB2E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</w:p>
    <w:p w14:paraId="404CB04B" w14:textId="77777777" w:rsidR="005122F9" w:rsidRPr="005122F9" w:rsidRDefault="00BA5641" w:rsidP="005122F9">
      <w:pPr>
        <w:widowControl w:val="0"/>
        <w:numPr>
          <w:ilvl w:val="0"/>
          <w:numId w:val="8"/>
        </w:numPr>
        <w:tabs>
          <w:tab w:val="left" w:pos="446"/>
        </w:tabs>
        <w:suppressAutoHyphens w:val="0"/>
        <w:autoSpaceDN/>
        <w:spacing w:line="360" w:lineRule="auto"/>
        <w:ind w:right="135"/>
        <w:jc w:val="left"/>
        <w:textAlignment w:val="auto"/>
        <w:outlineLvl w:val="0"/>
        <w:rPr>
          <w:rFonts w:asciiTheme="minorHAnsi" w:eastAsia="Calibri" w:hAnsiTheme="minorHAnsi" w:cstheme="minorHAnsi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b/>
          <w:bCs/>
          <w:spacing w:val="-2"/>
          <w:kern w:val="0"/>
          <w:lang w:eastAsia="en-US" w:bidi="ar-SA"/>
        </w:rPr>
        <w:t>INFORMACJA</w:t>
      </w:r>
      <w:r w:rsidRPr="005122F9">
        <w:rPr>
          <w:rFonts w:asciiTheme="minorHAnsi" w:eastAsia="Calibri" w:hAnsiTheme="minorHAnsi" w:cstheme="minorHAnsi"/>
          <w:b/>
          <w:bCs/>
          <w:spacing w:val="7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kern w:val="0"/>
          <w:lang w:eastAsia="en-US" w:bidi="ar-SA"/>
        </w:rPr>
        <w:t>W</w:t>
      </w:r>
      <w:r w:rsidRPr="005122F9">
        <w:rPr>
          <w:rFonts w:asciiTheme="minorHAnsi" w:eastAsia="Calibri" w:hAnsiTheme="minorHAnsi" w:cstheme="minorHAnsi"/>
          <w:b/>
          <w:bCs/>
          <w:spacing w:val="9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spacing w:val="-2"/>
          <w:kern w:val="0"/>
          <w:lang w:eastAsia="en-US" w:bidi="ar-SA"/>
        </w:rPr>
        <w:t>ZWIĄZKU</w:t>
      </w:r>
      <w:r w:rsidRPr="005122F9">
        <w:rPr>
          <w:rFonts w:asciiTheme="minorHAnsi" w:eastAsia="Calibri" w:hAnsiTheme="minorHAnsi" w:cstheme="minorHAnsi"/>
          <w:b/>
          <w:bCs/>
          <w:spacing w:val="9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kern w:val="0"/>
          <w:lang w:eastAsia="en-US" w:bidi="ar-SA"/>
        </w:rPr>
        <w:t>Z</w:t>
      </w:r>
      <w:r w:rsidRPr="005122F9">
        <w:rPr>
          <w:rFonts w:asciiTheme="minorHAnsi" w:eastAsia="Calibri" w:hAnsiTheme="minorHAnsi" w:cstheme="minorHAnsi"/>
          <w:b/>
          <w:bCs/>
          <w:spacing w:val="9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spacing w:val="-1"/>
          <w:kern w:val="0"/>
          <w:lang w:eastAsia="en-US" w:bidi="ar-SA"/>
        </w:rPr>
        <w:t>POLEGANIEM</w:t>
      </w:r>
      <w:r w:rsidRPr="005122F9">
        <w:rPr>
          <w:rFonts w:asciiTheme="minorHAnsi" w:eastAsia="Calibri" w:hAnsiTheme="minorHAnsi" w:cstheme="minorHAnsi"/>
          <w:b/>
          <w:bCs/>
          <w:spacing w:val="10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spacing w:val="-1"/>
          <w:kern w:val="0"/>
          <w:lang w:eastAsia="en-US" w:bidi="ar-SA"/>
        </w:rPr>
        <w:t>NA</w:t>
      </w:r>
      <w:r w:rsidRPr="005122F9">
        <w:rPr>
          <w:rFonts w:asciiTheme="minorHAnsi" w:eastAsia="Calibri" w:hAnsiTheme="minorHAnsi" w:cstheme="minorHAnsi"/>
          <w:b/>
          <w:bCs/>
          <w:spacing w:val="9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spacing w:val="-2"/>
          <w:kern w:val="0"/>
          <w:lang w:eastAsia="en-US" w:bidi="ar-SA"/>
        </w:rPr>
        <w:t>ZASOBACH</w:t>
      </w:r>
      <w:r w:rsidRPr="005122F9">
        <w:rPr>
          <w:rFonts w:asciiTheme="minorHAnsi" w:eastAsia="Calibri" w:hAnsiTheme="minorHAnsi" w:cstheme="minorHAnsi"/>
          <w:b/>
          <w:bCs/>
          <w:spacing w:val="9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spacing w:val="-2"/>
          <w:kern w:val="0"/>
          <w:lang w:eastAsia="en-US" w:bidi="ar-SA"/>
        </w:rPr>
        <w:t>INNYCH</w:t>
      </w:r>
      <w:r w:rsidRPr="005122F9">
        <w:rPr>
          <w:rFonts w:asciiTheme="minorHAnsi" w:eastAsia="Calibri" w:hAnsiTheme="minorHAnsi" w:cstheme="minorHAnsi"/>
          <w:b/>
          <w:bCs/>
          <w:spacing w:val="9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spacing w:val="-3"/>
          <w:kern w:val="0"/>
          <w:lang w:eastAsia="en-US" w:bidi="ar-SA"/>
        </w:rPr>
        <w:t>PODMIOTÓW</w:t>
      </w:r>
      <w:r w:rsidRPr="005122F9">
        <w:rPr>
          <w:rFonts w:asciiTheme="minorHAnsi" w:eastAsia="Calibri" w:hAnsiTheme="minorHAnsi" w:cstheme="minorHAnsi"/>
          <w:b/>
          <w:bCs/>
          <w:spacing w:val="43"/>
          <w:w w:val="101"/>
          <w:kern w:val="0"/>
          <w:lang w:eastAsia="en-US" w:bidi="ar-SA"/>
        </w:rPr>
        <w:t xml:space="preserve"> </w:t>
      </w:r>
    </w:p>
    <w:p w14:paraId="7B769A74" w14:textId="6181815D" w:rsidR="00BA5641" w:rsidRPr="005122F9" w:rsidRDefault="00BA5641" w:rsidP="005122F9">
      <w:pPr>
        <w:widowControl w:val="0"/>
        <w:tabs>
          <w:tab w:val="left" w:pos="446"/>
        </w:tabs>
        <w:suppressAutoHyphens w:val="0"/>
        <w:autoSpaceDN/>
        <w:spacing w:line="360" w:lineRule="auto"/>
        <w:ind w:left="212" w:right="135"/>
        <w:textAlignment w:val="auto"/>
        <w:outlineLvl w:val="0"/>
        <w:rPr>
          <w:rFonts w:asciiTheme="minorHAnsi" w:eastAsia="Calibri" w:hAnsiTheme="minorHAnsi" w:cstheme="minorHAnsi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b/>
          <w:bCs/>
          <w:spacing w:val="-2"/>
          <w:kern w:val="0"/>
          <w:lang w:eastAsia="en-US" w:bidi="ar-SA"/>
        </w:rPr>
        <w:t>Oświadczamy</w:t>
      </w:r>
      <w:r w:rsidRPr="005122F9">
        <w:rPr>
          <w:rFonts w:asciiTheme="minorHAnsi" w:eastAsia="Calibri" w:hAnsiTheme="minorHAnsi" w:cstheme="minorHAnsi"/>
          <w:b/>
          <w:bCs/>
          <w:spacing w:val="12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spacing w:val="-2"/>
          <w:kern w:val="0"/>
          <w:lang w:eastAsia="en-US" w:bidi="ar-SA"/>
        </w:rPr>
        <w:t>również,</w:t>
      </w:r>
      <w:r w:rsidRPr="005122F9">
        <w:rPr>
          <w:rFonts w:asciiTheme="minorHAnsi" w:eastAsia="Calibri" w:hAnsiTheme="minorHAnsi" w:cstheme="minorHAnsi"/>
          <w:b/>
          <w:bCs/>
          <w:spacing w:val="13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b/>
          <w:bCs/>
          <w:spacing w:val="-1"/>
          <w:kern w:val="0"/>
          <w:lang w:eastAsia="en-US" w:bidi="ar-SA"/>
        </w:rPr>
        <w:t xml:space="preserve">że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(należy zaznaczyć właściwe):</w:t>
      </w:r>
    </w:p>
    <w:p w14:paraId="101045BC" w14:textId="77777777" w:rsidR="00BA5641" w:rsidRPr="005122F9" w:rsidRDefault="00BA5641" w:rsidP="00BA5641">
      <w:pPr>
        <w:widowControl w:val="0"/>
        <w:tabs>
          <w:tab w:val="left" w:pos="446"/>
        </w:tabs>
        <w:suppressAutoHyphens w:val="0"/>
        <w:autoSpaceDN/>
        <w:spacing w:line="360" w:lineRule="auto"/>
        <w:ind w:left="212" w:right="135"/>
        <w:jc w:val="right"/>
        <w:textAlignment w:val="auto"/>
        <w:outlineLvl w:val="0"/>
        <w:rPr>
          <w:rFonts w:asciiTheme="minorHAnsi" w:eastAsia="Calibri" w:hAnsiTheme="minorHAnsi" w:cstheme="minorHAnsi"/>
          <w:kern w:val="0"/>
          <w:lang w:eastAsia="en-US" w:bidi="ar-SA"/>
        </w:rPr>
      </w:pPr>
    </w:p>
    <w:tbl>
      <w:tblPr>
        <w:tblStyle w:val="Tabela-Siatka1"/>
        <w:tblpPr w:leftFromText="141" w:rightFromText="141" w:vertAnchor="text" w:horzAnchor="page" w:tblpX="1750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BA5641" w:rsidRPr="005122F9" w14:paraId="26F1154A" w14:textId="77777777" w:rsidTr="00BA5641">
        <w:trPr>
          <w:trHeight w:val="270"/>
        </w:trPr>
        <w:tc>
          <w:tcPr>
            <w:tcW w:w="392" w:type="dxa"/>
            <w:shd w:val="clear" w:color="auto" w:fill="F2F2F2"/>
          </w:tcPr>
          <w:p w14:paraId="5B4FFEDC" w14:textId="77777777" w:rsidR="00BA5641" w:rsidRPr="005122F9" w:rsidRDefault="00BA5641" w:rsidP="00BA5641">
            <w:pPr>
              <w:suppressAutoHyphens w:val="0"/>
              <w:spacing w:before="146" w:line="360" w:lineRule="auto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</w:pPr>
          </w:p>
        </w:tc>
      </w:tr>
    </w:tbl>
    <w:p w14:paraId="09CA89C8" w14:textId="77777777" w:rsidR="00BA5641" w:rsidRPr="005122F9" w:rsidRDefault="00BA5641" w:rsidP="00BA5641">
      <w:pPr>
        <w:widowControl w:val="0"/>
        <w:tabs>
          <w:tab w:val="left" w:pos="446"/>
        </w:tabs>
        <w:suppressAutoHyphens w:val="0"/>
        <w:autoSpaceDN/>
        <w:spacing w:line="360" w:lineRule="auto"/>
        <w:ind w:left="993" w:right="1776"/>
        <w:textAlignment w:val="auto"/>
        <w:outlineLvl w:val="0"/>
        <w:rPr>
          <w:rFonts w:asciiTheme="minorHAnsi" w:eastAsia="Calibri" w:hAnsiTheme="minorHAnsi" w:cstheme="minorHAnsi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b/>
          <w:bCs/>
          <w:spacing w:val="-7"/>
          <w:kern w:val="0"/>
          <w:lang w:eastAsia="en-US" w:bidi="ar-SA"/>
        </w:rPr>
        <w:t>TAK</w:t>
      </w:r>
    </w:p>
    <w:p w14:paraId="3A148597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ind w:left="993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polegamy</w:t>
      </w:r>
      <w:r w:rsidRPr="005122F9">
        <w:rPr>
          <w:rFonts w:asciiTheme="minorHAnsi" w:eastAsia="Calibri" w:hAnsiTheme="minorHAnsi" w:cstheme="minorHAnsi"/>
          <w:spacing w:val="12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na</w:t>
      </w:r>
      <w:r w:rsidRPr="005122F9">
        <w:rPr>
          <w:rFonts w:asciiTheme="minorHAnsi" w:eastAsia="Calibri" w:hAnsiTheme="minorHAnsi" w:cstheme="minorHAnsi"/>
          <w:spacing w:val="13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zasobach</w:t>
      </w:r>
      <w:r w:rsidRPr="005122F9">
        <w:rPr>
          <w:rFonts w:asciiTheme="minorHAnsi" w:eastAsia="Calibri" w:hAnsiTheme="minorHAnsi" w:cstheme="minorHAnsi"/>
          <w:spacing w:val="13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następującego/ych</w:t>
      </w:r>
      <w:r w:rsidRPr="005122F9">
        <w:rPr>
          <w:rFonts w:asciiTheme="minorHAnsi" w:eastAsia="Calibri" w:hAnsiTheme="minorHAnsi" w:cstheme="minorHAnsi"/>
          <w:spacing w:val="13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podmiotu/ów:</w:t>
      </w:r>
    </w:p>
    <w:p w14:paraId="4055B3B8" w14:textId="77777777" w:rsidR="00BA5641" w:rsidRPr="005122F9" w:rsidRDefault="00BA5641" w:rsidP="00BA5641">
      <w:pPr>
        <w:widowControl w:val="0"/>
        <w:shd w:val="clear" w:color="auto" w:fill="F2F2F2"/>
        <w:suppressAutoHyphens w:val="0"/>
        <w:autoSpaceDN/>
        <w:spacing w:line="360" w:lineRule="auto"/>
        <w:ind w:left="993"/>
        <w:textAlignment w:val="auto"/>
        <w:rPr>
          <w:rFonts w:asciiTheme="minorHAnsi" w:eastAsia="Calibri" w:hAnsiTheme="minorHAnsi" w:cstheme="minorHAnsi"/>
          <w:spacing w:val="-1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_________________________________________________________________</w:t>
      </w:r>
    </w:p>
    <w:p w14:paraId="32DC66B9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ind w:left="993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>w</w:t>
      </w:r>
      <w:r w:rsidRPr="005122F9">
        <w:rPr>
          <w:rFonts w:asciiTheme="minorHAnsi" w:eastAsia="Calibri" w:hAnsiTheme="minorHAnsi" w:cstheme="minorHAnsi"/>
          <w:spacing w:val="11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następującym</w:t>
      </w:r>
      <w:r w:rsidRPr="005122F9">
        <w:rPr>
          <w:rFonts w:asciiTheme="minorHAnsi" w:eastAsia="Calibri" w:hAnsiTheme="minorHAnsi" w:cstheme="minorHAnsi"/>
          <w:spacing w:val="11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zakresie</w:t>
      </w:r>
    </w:p>
    <w:p w14:paraId="4C5D889E" w14:textId="77777777" w:rsidR="00BA5641" w:rsidRPr="005122F9" w:rsidRDefault="00BA5641" w:rsidP="00BA5641">
      <w:pPr>
        <w:widowControl w:val="0"/>
        <w:shd w:val="clear" w:color="auto" w:fill="F2F2F2"/>
        <w:suppressAutoHyphens w:val="0"/>
        <w:autoSpaceDN/>
        <w:spacing w:line="360" w:lineRule="auto"/>
        <w:ind w:left="993" w:hanging="709"/>
        <w:textAlignment w:val="auto"/>
        <w:rPr>
          <w:rFonts w:asciiTheme="minorHAnsi" w:eastAsia="Calibri" w:hAnsiTheme="minorHAnsi" w:cstheme="minorHAnsi"/>
          <w:spacing w:val="-1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________________________________________________________________</w:t>
      </w:r>
    </w:p>
    <w:tbl>
      <w:tblPr>
        <w:tblStyle w:val="Tabela-Siatka1"/>
        <w:tblpPr w:leftFromText="141" w:rightFromText="141" w:vertAnchor="text" w:horzAnchor="page" w:tblpX="1750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BA5641" w:rsidRPr="005122F9" w14:paraId="618702F0" w14:textId="77777777" w:rsidTr="00BA5641">
        <w:trPr>
          <w:trHeight w:val="270"/>
        </w:trPr>
        <w:tc>
          <w:tcPr>
            <w:tcW w:w="392" w:type="dxa"/>
            <w:shd w:val="clear" w:color="auto" w:fill="F2F2F2"/>
          </w:tcPr>
          <w:p w14:paraId="3B4F0531" w14:textId="77777777" w:rsidR="00BA5641" w:rsidRPr="005122F9" w:rsidRDefault="00BA5641" w:rsidP="00BA5641">
            <w:pPr>
              <w:suppressAutoHyphens w:val="0"/>
              <w:spacing w:before="146" w:line="360" w:lineRule="auto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</w:rPr>
            </w:pPr>
          </w:p>
        </w:tc>
      </w:tr>
    </w:tbl>
    <w:p w14:paraId="13889EBC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ind w:left="993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b/>
          <w:spacing w:val="-1"/>
          <w:kern w:val="0"/>
          <w:lang w:eastAsia="en-US" w:bidi="ar-SA"/>
        </w:rPr>
        <w:t>NIE</w:t>
      </w:r>
    </w:p>
    <w:p w14:paraId="7B3E5B33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ind w:left="993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nie</w:t>
      </w:r>
      <w:r w:rsidRPr="005122F9">
        <w:rPr>
          <w:rFonts w:asciiTheme="minorHAnsi" w:eastAsia="Calibri" w:hAnsiTheme="minorHAnsi" w:cstheme="minorHAnsi"/>
          <w:spacing w:val="10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polegamy</w:t>
      </w:r>
      <w:r w:rsidRPr="005122F9">
        <w:rPr>
          <w:rFonts w:asciiTheme="minorHAnsi" w:eastAsia="Calibri" w:hAnsiTheme="minorHAnsi" w:cstheme="minorHAnsi"/>
          <w:spacing w:val="9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na</w:t>
      </w:r>
      <w:r w:rsidRPr="005122F9">
        <w:rPr>
          <w:rFonts w:asciiTheme="minorHAnsi" w:eastAsia="Calibri" w:hAnsiTheme="minorHAnsi" w:cstheme="minorHAnsi"/>
          <w:spacing w:val="10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zasobach</w:t>
      </w:r>
      <w:r w:rsidRPr="005122F9">
        <w:rPr>
          <w:rFonts w:asciiTheme="minorHAnsi" w:eastAsia="Calibri" w:hAnsiTheme="minorHAnsi" w:cstheme="minorHAnsi"/>
          <w:spacing w:val="10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innego/innych</w:t>
      </w:r>
      <w:r w:rsidRPr="005122F9">
        <w:rPr>
          <w:rFonts w:asciiTheme="minorHAnsi" w:eastAsia="Calibri" w:hAnsiTheme="minorHAnsi" w:cstheme="minorHAnsi"/>
          <w:spacing w:val="10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podmiotu/ów:</w:t>
      </w:r>
    </w:p>
    <w:p w14:paraId="223DA99E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</w:p>
    <w:p w14:paraId="32A0D011" w14:textId="77777777" w:rsidR="00BA5641" w:rsidRPr="005122F9" w:rsidRDefault="00BA5641" w:rsidP="00BA5641">
      <w:pPr>
        <w:widowControl w:val="0"/>
        <w:numPr>
          <w:ilvl w:val="0"/>
          <w:numId w:val="8"/>
        </w:numPr>
        <w:tabs>
          <w:tab w:val="left" w:pos="343"/>
        </w:tabs>
        <w:suppressAutoHyphens w:val="0"/>
        <w:autoSpaceDN/>
        <w:spacing w:line="360" w:lineRule="auto"/>
        <w:ind w:left="102" w:right="116" w:firstLine="1"/>
        <w:jc w:val="both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  <w:r w:rsidRPr="005122F9">
        <w:rPr>
          <w:rFonts w:asciiTheme="minorHAnsi" w:eastAsia="Calibri" w:hAnsiTheme="minorHAnsi" w:cstheme="minorHAnsi"/>
          <w:b/>
          <w:spacing w:val="-1"/>
          <w:kern w:val="0"/>
          <w:lang w:eastAsia="en-US" w:bidi="ar-SA"/>
        </w:rPr>
        <w:t>Oświadczamy</w:t>
      </w:r>
      <w:r w:rsidRPr="005122F9">
        <w:rPr>
          <w:rFonts w:asciiTheme="minorHAnsi" w:eastAsia="Calibri" w:hAnsiTheme="minorHAnsi" w:cstheme="minorHAnsi"/>
          <w:b/>
          <w:spacing w:val="15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również,</w:t>
      </w:r>
      <w:r w:rsidRPr="005122F9">
        <w:rPr>
          <w:rFonts w:asciiTheme="minorHAnsi" w:eastAsia="Calibri" w:hAnsiTheme="minorHAnsi" w:cstheme="minorHAnsi"/>
          <w:spacing w:val="15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3"/>
          <w:kern w:val="0"/>
          <w:lang w:eastAsia="en-US" w:bidi="ar-SA"/>
        </w:rPr>
        <w:t>że</w:t>
      </w:r>
      <w:r w:rsidRPr="005122F9">
        <w:rPr>
          <w:rFonts w:asciiTheme="minorHAnsi" w:eastAsia="Calibri" w:hAnsiTheme="minorHAnsi" w:cstheme="minorHAnsi"/>
          <w:spacing w:val="16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wszystkie</w:t>
      </w:r>
      <w:r w:rsidRPr="005122F9">
        <w:rPr>
          <w:rFonts w:asciiTheme="minorHAnsi" w:eastAsia="Calibri" w:hAnsiTheme="minorHAnsi" w:cstheme="minorHAnsi"/>
          <w:spacing w:val="16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informacje</w:t>
      </w:r>
      <w:r w:rsidRPr="005122F9">
        <w:rPr>
          <w:rFonts w:asciiTheme="minorHAnsi" w:eastAsia="Calibri" w:hAnsiTheme="minorHAnsi" w:cstheme="minorHAnsi"/>
          <w:spacing w:val="14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podane</w:t>
      </w:r>
      <w:r w:rsidRPr="005122F9">
        <w:rPr>
          <w:rFonts w:asciiTheme="minorHAnsi" w:eastAsia="Calibri" w:hAnsiTheme="minorHAnsi" w:cstheme="minorHAnsi"/>
          <w:spacing w:val="16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>w</w:t>
      </w:r>
      <w:r w:rsidRPr="005122F9">
        <w:rPr>
          <w:rFonts w:asciiTheme="minorHAnsi" w:eastAsia="Calibri" w:hAnsiTheme="minorHAnsi" w:cstheme="minorHAnsi"/>
          <w:spacing w:val="14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powyższych</w:t>
      </w:r>
      <w:r w:rsidRPr="005122F9">
        <w:rPr>
          <w:rFonts w:asciiTheme="minorHAnsi" w:eastAsia="Calibri" w:hAnsiTheme="minorHAnsi" w:cstheme="minorHAnsi"/>
          <w:spacing w:val="16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oświadczeniach</w:t>
      </w:r>
      <w:r w:rsidRPr="005122F9">
        <w:rPr>
          <w:rFonts w:asciiTheme="minorHAnsi" w:eastAsia="Calibri" w:hAnsiTheme="minorHAnsi" w:cstheme="minorHAnsi"/>
          <w:spacing w:val="14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są</w:t>
      </w:r>
      <w:r w:rsidRPr="005122F9">
        <w:rPr>
          <w:rFonts w:asciiTheme="minorHAnsi" w:eastAsia="Calibri" w:hAnsiTheme="minorHAnsi" w:cstheme="minorHAnsi"/>
          <w:spacing w:val="16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aktualne</w:t>
      </w:r>
      <w:r w:rsidRPr="005122F9">
        <w:rPr>
          <w:rFonts w:asciiTheme="minorHAnsi" w:eastAsia="Calibri" w:hAnsiTheme="minorHAnsi" w:cstheme="minorHAnsi"/>
          <w:spacing w:val="16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>i</w:t>
      </w:r>
      <w:r w:rsidRPr="005122F9">
        <w:rPr>
          <w:rFonts w:asciiTheme="minorHAnsi" w:eastAsia="Calibri" w:hAnsiTheme="minorHAnsi" w:cstheme="minorHAnsi"/>
          <w:spacing w:val="53"/>
          <w:w w:val="101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1"/>
          <w:kern w:val="0"/>
          <w:lang w:eastAsia="en-US" w:bidi="ar-SA"/>
        </w:rPr>
        <w:t>zgodne</w:t>
      </w:r>
      <w:r w:rsidRPr="005122F9">
        <w:rPr>
          <w:rFonts w:asciiTheme="minorHAnsi" w:eastAsia="Calibri" w:hAnsiTheme="minorHAnsi" w:cstheme="minorHAnsi"/>
          <w:spacing w:val="8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kern w:val="0"/>
          <w:lang w:eastAsia="en-US" w:bidi="ar-SA"/>
        </w:rPr>
        <w:t>z</w:t>
      </w:r>
      <w:r w:rsidRPr="005122F9">
        <w:rPr>
          <w:rFonts w:asciiTheme="minorHAnsi" w:eastAsia="Calibri" w:hAnsiTheme="minorHAnsi" w:cstheme="minorHAnsi"/>
          <w:spacing w:val="6"/>
          <w:kern w:val="0"/>
          <w:lang w:eastAsia="en-US" w:bidi="ar-SA"/>
        </w:rPr>
        <w:t xml:space="preserve"> </w:t>
      </w:r>
      <w:r w:rsidRPr="005122F9">
        <w:rPr>
          <w:rFonts w:asciiTheme="minorHAnsi" w:eastAsia="Calibri" w:hAnsiTheme="minorHAnsi" w:cstheme="minorHAnsi"/>
          <w:spacing w:val="-2"/>
          <w:kern w:val="0"/>
          <w:lang w:eastAsia="en-US" w:bidi="ar-SA"/>
        </w:rPr>
        <w:t>prawdą.</w:t>
      </w:r>
    </w:p>
    <w:p w14:paraId="5E5AE275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</w:p>
    <w:p w14:paraId="5FAE8AE1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</w:p>
    <w:p w14:paraId="4612B48D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</w:p>
    <w:p w14:paraId="56A564C1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</w:p>
    <w:p w14:paraId="221730A8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textAlignment w:val="auto"/>
        <w:rPr>
          <w:rFonts w:asciiTheme="minorHAnsi" w:eastAsia="Calibri" w:hAnsiTheme="minorHAnsi" w:cstheme="minorHAnsi"/>
          <w:kern w:val="0"/>
          <w:lang w:eastAsia="en-US" w:bidi="ar-SA"/>
        </w:rPr>
      </w:pPr>
    </w:p>
    <w:p w14:paraId="6EB27020" w14:textId="77777777" w:rsidR="00BA5641" w:rsidRPr="005122F9" w:rsidRDefault="00BA5641" w:rsidP="00BA5641">
      <w:pPr>
        <w:widowControl w:val="0"/>
        <w:suppressAutoHyphens w:val="0"/>
        <w:autoSpaceDN/>
        <w:spacing w:line="360" w:lineRule="auto"/>
        <w:ind w:right="115"/>
        <w:jc w:val="both"/>
        <w:textAlignment w:val="auto"/>
        <w:outlineLvl w:val="0"/>
        <w:rPr>
          <w:rFonts w:asciiTheme="minorHAnsi" w:eastAsia="Calibri" w:hAnsiTheme="minorHAnsi" w:cstheme="minorHAnsi"/>
          <w:kern w:val="0"/>
          <w:lang w:eastAsia="en-US" w:bidi="ar-SA"/>
        </w:rPr>
      </w:pPr>
    </w:p>
    <w:p w14:paraId="74E74CFA" w14:textId="77777777" w:rsidR="001C6F69" w:rsidRPr="005122F9" w:rsidRDefault="001C6F69" w:rsidP="00A00EEE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  <w:kern w:val="0"/>
          <w:lang w:bidi="ar-SA"/>
        </w:rPr>
      </w:pPr>
    </w:p>
    <w:p w14:paraId="688109F4" w14:textId="77777777" w:rsidR="00A00EEE" w:rsidRPr="005122F9" w:rsidRDefault="00A00EEE" w:rsidP="00A00EEE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b/>
          <w:bCs/>
          <w:color w:val="CF181E"/>
          <w:kern w:val="0"/>
          <w:lang w:bidi="ar-SA"/>
        </w:rPr>
      </w:pPr>
      <w:r w:rsidRPr="005122F9">
        <w:rPr>
          <w:rFonts w:asciiTheme="minorHAnsi" w:hAnsiTheme="minorHAnsi" w:cstheme="minorHAnsi"/>
          <w:b/>
          <w:bCs/>
          <w:color w:val="CF181E"/>
          <w:kern w:val="0"/>
          <w:lang w:bidi="ar-SA"/>
        </w:rPr>
        <w:t>UWAGA. Plik należy podpisać kwalifikowanym podpisem elektronicznym lub podpisem zaufanym lub</w:t>
      </w:r>
      <w:r w:rsidR="001C6F69" w:rsidRPr="005122F9">
        <w:rPr>
          <w:rFonts w:asciiTheme="minorHAnsi" w:hAnsiTheme="minorHAnsi" w:cstheme="minorHAnsi"/>
          <w:b/>
          <w:bCs/>
          <w:color w:val="CF181E"/>
          <w:kern w:val="0"/>
          <w:lang w:bidi="ar-SA"/>
        </w:rPr>
        <w:t xml:space="preserve"> </w:t>
      </w:r>
      <w:r w:rsidRPr="005122F9">
        <w:rPr>
          <w:rFonts w:asciiTheme="minorHAnsi" w:hAnsiTheme="minorHAnsi" w:cstheme="minorHAnsi"/>
          <w:b/>
          <w:bCs/>
          <w:color w:val="CF181E"/>
          <w:kern w:val="0"/>
          <w:lang w:bidi="ar-SA"/>
        </w:rPr>
        <w:t>podpisem osobistym przez osobę/osoby uprawnioną/‐ne do składania oświadczeń woli w imieniu</w:t>
      </w:r>
      <w:r w:rsidR="001C6F69" w:rsidRPr="005122F9">
        <w:rPr>
          <w:rFonts w:asciiTheme="minorHAnsi" w:hAnsiTheme="minorHAnsi" w:cstheme="minorHAnsi"/>
          <w:b/>
          <w:bCs/>
          <w:color w:val="CF181E"/>
          <w:kern w:val="0"/>
          <w:lang w:bidi="ar-SA"/>
        </w:rPr>
        <w:t xml:space="preserve"> </w:t>
      </w:r>
      <w:r w:rsidRPr="005122F9">
        <w:rPr>
          <w:rFonts w:asciiTheme="minorHAnsi" w:hAnsiTheme="minorHAnsi" w:cstheme="minorHAnsi"/>
          <w:b/>
          <w:bCs/>
          <w:color w:val="CF181E"/>
          <w:kern w:val="0"/>
          <w:lang w:bidi="ar-SA"/>
        </w:rPr>
        <w:t>Wykonawcy.</w:t>
      </w:r>
    </w:p>
    <w:p w14:paraId="3967CEA7" w14:textId="77777777" w:rsidR="007F1289" w:rsidRPr="005122F9" w:rsidRDefault="007F1289" w:rsidP="00A00EEE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b/>
          <w:bCs/>
          <w:color w:val="CF181E"/>
          <w:kern w:val="0"/>
          <w:lang w:bidi="ar-SA"/>
        </w:rPr>
      </w:pPr>
    </w:p>
    <w:p w14:paraId="5E6F9D8E" w14:textId="77777777" w:rsidR="007F1289" w:rsidRPr="005122F9" w:rsidRDefault="007F1289" w:rsidP="00A00EEE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b/>
          <w:bCs/>
          <w:color w:val="CF181E"/>
          <w:kern w:val="0"/>
          <w:lang w:bidi="ar-SA"/>
        </w:rPr>
      </w:pPr>
    </w:p>
    <w:p w14:paraId="7AFC35F6" w14:textId="77777777" w:rsidR="007F1289" w:rsidRPr="005122F9" w:rsidRDefault="007F1289" w:rsidP="00A00EEE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5122F9">
        <w:rPr>
          <w:rFonts w:asciiTheme="minorHAnsi" w:hAnsiTheme="minorHAnsi" w:cstheme="minorHAnsi"/>
          <w:kern w:val="0"/>
          <w:lang w:bidi="ar-SA"/>
        </w:rPr>
        <w:t>* zaznaczyć właściwe</w:t>
      </w:r>
    </w:p>
    <w:sectPr w:rsidR="007F1289" w:rsidRPr="005122F9">
      <w:headerReference w:type="default" r:id="rId7"/>
      <w:footerReference w:type="default" r:id="rId8"/>
      <w:pgSz w:w="12240" w:h="15840"/>
      <w:pgMar w:top="1304" w:right="1134" w:bottom="1272" w:left="1134" w:header="408" w:footer="6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2E0BA" w14:textId="77777777" w:rsidR="004C788C" w:rsidRDefault="004C788C">
      <w:pPr>
        <w:rPr>
          <w:rFonts w:hint="eastAsia"/>
        </w:rPr>
      </w:pPr>
      <w:r>
        <w:separator/>
      </w:r>
    </w:p>
  </w:endnote>
  <w:endnote w:type="continuationSeparator" w:id="0">
    <w:p w14:paraId="1C9B6D18" w14:textId="77777777" w:rsidR="004C788C" w:rsidRDefault="004C788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17AC4" w14:textId="0FFD40A8" w:rsidR="00AD3CB5" w:rsidRDefault="00EB48BD">
    <w:pPr>
      <w:pStyle w:val="Stopka"/>
      <w:jc w:val="center"/>
      <w:rPr>
        <w:rFonts w:hint="eastAsia"/>
      </w:rPr>
    </w:pPr>
    <w:r>
      <w:fldChar w:fldCharType="begin"/>
    </w:r>
    <w:r>
      <w:instrText xml:space="preserve"> PAGE </w:instrText>
    </w:r>
    <w:r>
      <w:fldChar w:fldCharType="separate"/>
    </w:r>
    <w:r w:rsidR="009135F2">
      <w:rPr>
        <w:rFonts w:hint="eastAsia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38F24" w14:textId="77777777" w:rsidR="004C788C" w:rsidRDefault="004C788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45320C3" w14:textId="77777777" w:rsidR="004C788C" w:rsidRDefault="004C788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E4601" w14:textId="3CBFE2CA" w:rsidR="00AD3CB5" w:rsidRPr="00E55B4D" w:rsidRDefault="00180C7A">
    <w:pPr>
      <w:pStyle w:val="Standard"/>
      <w:rPr>
        <w:rFonts w:hint="eastAsia"/>
        <w:sz w:val="22"/>
        <w:szCs w:val="22"/>
        <w:lang w:val="pl-PL"/>
      </w:rPr>
    </w:pPr>
    <w:r w:rsidRPr="00180C7A">
      <w:rPr>
        <w:rFonts w:ascii="Calibri" w:hAnsi="Calibri" w:cs="Arial" w:hint="eastAsia"/>
        <w:b/>
        <w:color w:val="000000"/>
        <w:sz w:val="22"/>
        <w:szCs w:val="22"/>
        <w:lang w:val="pl-PL"/>
      </w:rPr>
      <w:t>GAO-261-/2026</w:t>
    </w:r>
    <w:r>
      <w:rPr>
        <w:rFonts w:ascii="Calibri" w:hAnsi="Calibri" w:cs="Arial"/>
        <w:b/>
        <w:color w:val="000000"/>
        <w:sz w:val="22"/>
        <w:szCs w:val="22"/>
        <w:lang w:val="pl-PL"/>
      </w:rPr>
      <w:t xml:space="preserve">    </w:t>
    </w:r>
    <w:r w:rsidR="00EB48BD" w:rsidRPr="00E55B4D">
      <w:rPr>
        <w:rFonts w:ascii="Calibri" w:hAnsi="Calibri"/>
        <w:b/>
        <w:color w:val="000000"/>
        <w:sz w:val="22"/>
        <w:szCs w:val="22"/>
        <w:lang w:val="pl-PL"/>
      </w:rPr>
      <w:t xml:space="preserve">Załącznik nr </w:t>
    </w:r>
    <w:r w:rsidR="00D15807" w:rsidRPr="00E55B4D">
      <w:rPr>
        <w:rFonts w:ascii="Calibri" w:hAnsi="Calibri"/>
        <w:b/>
        <w:color w:val="000000"/>
        <w:sz w:val="22"/>
        <w:szCs w:val="22"/>
        <w:lang w:val="pl-PL"/>
      </w:rPr>
      <w:t>2</w:t>
    </w:r>
    <w:r w:rsidR="00E55B4D" w:rsidRPr="00E55B4D">
      <w:rPr>
        <w:rFonts w:ascii="Calibri" w:hAnsi="Calibri"/>
        <w:b/>
        <w:color w:val="000000"/>
        <w:sz w:val="22"/>
        <w:szCs w:val="22"/>
        <w:lang w:val="pl-PL"/>
      </w:rPr>
      <w:t xml:space="preserve"> b</w:t>
    </w:r>
    <w:r w:rsidR="00EB48BD" w:rsidRPr="00E55B4D">
      <w:rPr>
        <w:rFonts w:ascii="Calibri" w:hAnsi="Calibri"/>
        <w:b/>
        <w:color w:val="000000"/>
        <w:sz w:val="22"/>
        <w:szCs w:val="22"/>
        <w:lang w:val="pl-PL"/>
      </w:rPr>
      <w:t xml:space="preserve"> do SWZ – </w:t>
    </w:r>
    <w:r w:rsidR="00640596" w:rsidRPr="00E55B4D">
      <w:rPr>
        <w:rFonts w:ascii="Calibri-Bold" w:hAnsi="Calibri-Bold" w:cs="Calibri-Bold"/>
        <w:b/>
        <w:bCs/>
        <w:kern w:val="0"/>
        <w:sz w:val="22"/>
        <w:szCs w:val="22"/>
        <w:lang w:val="pl-PL" w:bidi="ar-SA"/>
      </w:rPr>
      <w:t>Oświadczenie o spełnianiu warunków w postępowaniu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04007"/>
    <w:multiLevelType w:val="multilevel"/>
    <w:tmpl w:val="2E54D29C"/>
    <w:styleLink w:val="WWNum3"/>
    <w:lvl w:ilvl="0">
      <w:numFmt w:val="bullet"/>
      <w:lvlText w:val=""/>
      <w:lvlJc w:val="left"/>
      <w:rPr>
        <w:sz w:val="40"/>
        <w:szCs w:val="40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1A74029B"/>
    <w:multiLevelType w:val="multilevel"/>
    <w:tmpl w:val="522E3BC4"/>
    <w:styleLink w:val="WWNum2"/>
    <w:lvl w:ilvl="0">
      <w:start w:val="1"/>
      <w:numFmt w:val="upperRoman"/>
      <w:lvlText w:val="%1."/>
      <w:lvlJc w:val="left"/>
      <w:rPr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rPr>
        <w:b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1.%2.%3"/>
      <w:lvlJc w:val="left"/>
      <w:rPr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rPr>
        <w:b/>
        <w:i w:val="0"/>
        <w:sz w:val="20"/>
      </w:rPr>
    </w:lvl>
    <w:lvl w:ilvl="4">
      <w:numFmt w:val="bullet"/>
      <w:lvlText w:val=""/>
      <w:lvlJc w:val="left"/>
      <w:rPr>
        <w:rFonts w:ascii="Wingdings" w:hAnsi="Wingdings"/>
        <w:b/>
        <w:i w:val="0"/>
      </w:rPr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23A233C7"/>
    <w:multiLevelType w:val="multilevel"/>
    <w:tmpl w:val="229AF772"/>
    <w:styleLink w:val="WWNum8"/>
    <w:lvl w:ilvl="0">
      <w:start w:val="1"/>
      <w:numFmt w:val="upperLetter"/>
      <w:lvlText w:val="%1."/>
      <w:lvlJc w:val="left"/>
      <w:rPr>
        <w:b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1B77A3E"/>
    <w:multiLevelType w:val="hybridMultilevel"/>
    <w:tmpl w:val="82BE3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D710F"/>
    <w:multiLevelType w:val="multilevel"/>
    <w:tmpl w:val="2E327854"/>
    <w:styleLink w:val="WW8Num25"/>
    <w:lvl w:ilvl="0">
      <w:start w:val="1"/>
      <w:numFmt w:val="decimal"/>
      <w:lvlText w:val="%1."/>
      <w:lvlJc w:val="left"/>
      <w:rPr>
        <w:rFonts w:ascii="Calibri" w:hAnsi="Calibri" w:cs="Calibri"/>
        <w:b/>
        <w:kern w:val="3"/>
      </w:rPr>
    </w:lvl>
    <w:lvl w:ilvl="1">
      <w:start w:val="1"/>
      <w:numFmt w:val="decimal"/>
      <w:lvlText w:val="%1.%2."/>
      <w:lvlJc w:val="left"/>
      <w:rPr>
        <w:rFonts w:ascii="Calibri" w:hAnsi="Calibri" w:cs="Calibri"/>
        <w:b/>
      </w:rPr>
    </w:lvl>
    <w:lvl w:ilvl="2">
      <w:start w:val="1"/>
      <w:numFmt w:val="decimal"/>
      <w:lvlText w:val="%1.%2.%3."/>
      <w:lvlJc w:val="left"/>
      <w:rPr>
        <w:rFonts w:ascii="Calibri" w:hAnsi="Calibri" w:cs="Calibri"/>
        <w:b/>
      </w:rPr>
    </w:lvl>
    <w:lvl w:ilvl="3">
      <w:start w:val="1"/>
      <w:numFmt w:val="lowerLetter"/>
      <w:lvlText w:val="%4."/>
      <w:lvlJc w:val="left"/>
      <w:rPr>
        <w:rFonts w:ascii="Calibri" w:hAnsi="Calibri" w:cs="Calibri"/>
        <w:b/>
      </w:rPr>
    </w:lvl>
    <w:lvl w:ilvl="4">
      <w:start w:val="1"/>
      <w:numFmt w:val="decimal"/>
      <w:lvlText w:val="%1.%2.%3.%4.%5."/>
      <w:lvlJc w:val="left"/>
      <w:rPr>
        <w:rFonts w:ascii="Calibri" w:hAnsi="Calibri" w:cs="Calibri"/>
        <w:b/>
      </w:rPr>
    </w:lvl>
    <w:lvl w:ilvl="5">
      <w:start w:val="1"/>
      <w:numFmt w:val="decimal"/>
      <w:lvlText w:val="%1.%2.%3.%4.%5.%6."/>
      <w:lvlJc w:val="left"/>
      <w:rPr>
        <w:rFonts w:ascii="Calibri" w:hAnsi="Calibri" w:cs="Calibri"/>
        <w:b/>
      </w:rPr>
    </w:lvl>
    <w:lvl w:ilvl="6">
      <w:start w:val="1"/>
      <w:numFmt w:val="decimal"/>
      <w:lvlText w:val="%1.%2.%3.%4.%5.%6.%7."/>
      <w:lvlJc w:val="left"/>
      <w:rPr>
        <w:rFonts w:ascii="Calibri" w:hAnsi="Calibri" w:cs="Calibri"/>
        <w:b/>
      </w:rPr>
    </w:lvl>
    <w:lvl w:ilvl="7">
      <w:start w:val="1"/>
      <w:numFmt w:val="decimal"/>
      <w:lvlText w:val="%1.%2.%3.%4.%5.%6.%7.%8."/>
      <w:lvlJc w:val="left"/>
      <w:rPr>
        <w:rFonts w:ascii="Calibri" w:hAnsi="Calibri" w:cs="Calibri"/>
        <w:b/>
      </w:rPr>
    </w:lvl>
    <w:lvl w:ilvl="8">
      <w:start w:val="1"/>
      <w:numFmt w:val="decimal"/>
      <w:lvlText w:val="%1.%2.%3.%4.%5.%6.%7.%8.%9."/>
      <w:lvlJc w:val="left"/>
      <w:rPr>
        <w:rFonts w:ascii="Calibri" w:hAnsi="Calibri" w:cs="Calibri"/>
        <w:b/>
      </w:rPr>
    </w:lvl>
  </w:abstractNum>
  <w:abstractNum w:abstractNumId="5" w15:restartNumberingAfterBreak="0">
    <w:nsid w:val="43D46098"/>
    <w:multiLevelType w:val="multilevel"/>
    <w:tmpl w:val="FAD6AB40"/>
    <w:styleLink w:val="WWNum1"/>
    <w:lvl w:ilvl="0">
      <w:start w:val="1"/>
      <w:numFmt w:val="decimal"/>
      <w:lvlText w:val="%1)"/>
      <w:lvlJc w:val="left"/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63352A06"/>
    <w:multiLevelType w:val="hybridMultilevel"/>
    <w:tmpl w:val="65444934"/>
    <w:lvl w:ilvl="0" w:tplc="B14650C2">
      <w:start w:val="1"/>
      <w:numFmt w:val="decimal"/>
      <w:lvlText w:val="%1."/>
      <w:lvlJc w:val="left"/>
      <w:pPr>
        <w:ind w:left="212" w:hanging="350"/>
        <w:jc w:val="right"/>
      </w:pPr>
      <w:rPr>
        <w:rFonts w:ascii="Calibri" w:eastAsia="Calibri" w:hAnsi="Calibri" w:hint="default"/>
        <w:b/>
        <w:bCs/>
        <w:spacing w:val="-1"/>
        <w:w w:val="101"/>
        <w:sz w:val="24"/>
        <w:szCs w:val="24"/>
      </w:rPr>
    </w:lvl>
    <w:lvl w:ilvl="1" w:tplc="335CC802">
      <w:start w:val="1"/>
      <w:numFmt w:val="bullet"/>
      <w:lvlText w:val="•"/>
      <w:lvlJc w:val="left"/>
      <w:pPr>
        <w:ind w:left="1160" w:hanging="350"/>
      </w:pPr>
      <w:rPr>
        <w:rFonts w:hint="default"/>
      </w:rPr>
    </w:lvl>
    <w:lvl w:ilvl="2" w:tplc="95D6DED0">
      <w:start w:val="1"/>
      <w:numFmt w:val="bullet"/>
      <w:lvlText w:val="•"/>
      <w:lvlJc w:val="left"/>
      <w:pPr>
        <w:ind w:left="2109" w:hanging="350"/>
      </w:pPr>
      <w:rPr>
        <w:rFonts w:hint="default"/>
      </w:rPr>
    </w:lvl>
    <w:lvl w:ilvl="3" w:tplc="8E003A4E">
      <w:start w:val="1"/>
      <w:numFmt w:val="bullet"/>
      <w:lvlText w:val="•"/>
      <w:lvlJc w:val="left"/>
      <w:pPr>
        <w:ind w:left="3058" w:hanging="350"/>
      </w:pPr>
      <w:rPr>
        <w:rFonts w:hint="default"/>
      </w:rPr>
    </w:lvl>
    <w:lvl w:ilvl="4" w:tplc="503EC9FA">
      <w:start w:val="1"/>
      <w:numFmt w:val="bullet"/>
      <w:lvlText w:val="•"/>
      <w:lvlJc w:val="left"/>
      <w:pPr>
        <w:ind w:left="4007" w:hanging="350"/>
      </w:pPr>
      <w:rPr>
        <w:rFonts w:hint="default"/>
      </w:rPr>
    </w:lvl>
    <w:lvl w:ilvl="5" w:tplc="23F24570">
      <w:start w:val="1"/>
      <w:numFmt w:val="bullet"/>
      <w:lvlText w:val="•"/>
      <w:lvlJc w:val="left"/>
      <w:pPr>
        <w:ind w:left="4956" w:hanging="350"/>
      </w:pPr>
      <w:rPr>
        <w:rFonts w:hint="default"/>
      </w:rPr>
    </w:lvl>
    <w:lvl w:ilvl="6" w:tplc="3FE0BFE8">
      <w:start w:val="1"/>
      <w:numFmt w:val="bullet"/>
      <w:lvlText w:val="•"/>
      <w:lvlJc w:val="left"/>
      <w:pPr>
        <w:ind w:left="5904" w:hanging="350"/>
      </w:pPr>
      <w:rPr>
        <w:rFonts w:hint="default"/>
      </w:rPr>
    </w:lvl>
    <w:lvl w:ilvl="7" w:tplc="97449A72">
      <w:start w:val="1"/>
      <w:numFmt w:val="bullet"/>
      <w:lvlText w:val="•"/>
      <w:lvlJc w:val="left"/>
      <w:pPr>
        <w:ind w:left="6853" w:hanging="350"/>
      </w:pPr>
      <w:rPr>
        <w:rFonts w:hint="default"/>
      </w:rPr>
    </w:lvl>
    <w:lvl w:ilvl="8" w:tplc="B7D6F9F2">
      <w:start w:val="1"/>
      <w:numFmt w:val="bullet"/>
      <w:lvlText w:val="•"/>
      <w:lvlJc w:val="left"/>
      <w:pPr>
        <w:ind w:left="7802" w:hanging="350"/>
      </w:pPr>
      <w:rPr>
        <w:rFonts w:hint="default"/>
      </w:rPr>
    </w:lvl>
  </w:abstractNum>
  <w:num w:numId="1" w16cid:durableId="1481265695">
    <w:abstractNumId w:val="2"/>
  </w:num>
  <w:num w:numId="2" w16cid:durableId="786899331">
    <w:abstractNumId w:val="5"/>
  </w:num>
  <w:num w:numId="3" w16cid:durableId="503515807">
    <w:abstractNumId w:val="1"/>
  </w:num>
  <w:num w:numId="4" w16cid:durableId="1011445088">
    <w:abstractNumId w:val="0"/>
  </w:num>
  <w:num w:numId="5" w16cid:durableId="1957639427">
    <w:abstractNumId w:val="4"/>
  </w:num>
  <w:num w:numId="6" w16cid:durableId="1050692735">
    <w:abstractNumId w:val="5"/>
    <w:lvlOverride w:ilvl="0">
      <w:startOverride w:val="1"/>
    </w:lvlOverride>
  </w:num>
  <w:num w:numId="7" w16cid:durableId="1913193250">
    <w:abstractNumId w:val="3"/>
  </w:num>
  <w:num w:numId="8" w16cid:durableId="11616279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3645"/>
    <w:rsid w:val="0002191B"/>
    <w:rsid w:val="00054F7E"/>
    <w:rsid w:val="00055084"/>
    <w:rsid w:val="00073EDC"/>
    <w:rsid w:val="00120767"/>
    <w:rsid w:val="00150931"/>
    <w:rsid w:val="00180C7A"/>
    <w:rsid w:val="00191746"/>
    <w:rsid w:val="001C6F69"/>
    <w:rsid w:val="001F1480"/>
    <w:rsid w:val="00210390"/>
    <w:rsid w:val="002212EF"/>
    <w:rsid w:val="0023307C"/>
    <w:rsid w:val="00235F29"/>
    <w:rsid w:val="00272AC8"/>
    <w:rsid w:val="00274541"/>
    <w:rsid w:val="002C39F7"/>
    <w:rsid w:val="004A0CD8"/>
    <w:rsid w:val="004C1D12"/>
    <w:rsid w:val="004C788C"/>
    <w:rsid w:val="005122F9"/>
    <w:rsid w:val="00543F92"/>
    <w:rsid w:val="00556D2E"/>
    <w:rsid w:val="005B22CE"/>
    <w:rsid w:val="005D3C68"/>
    <w:rsid w:val="0061693E"/>
    <w:rsid w:val="00640596"/>
    <w:rsid w:val="0065633A"/>
    <w:rsid w:val="0067032F"/>
    <w:rsid w:val="00675C66"/>
    <w:rsid w:val="006B6D3D"/>
    <w:rsid w:val="006C430E"/>
    <w:rsid w:val="006D4C60"/>
    <w:rsid w:val="006F7CEF"/>
    <w:rsid w:val="00782D02"/>
    <w:rsid w:val="007A7327"/>
    <w:rsid w:val="007F1289"/>
    <w:rsid w:val="009135F2"/>
    <w:rsid w:val="00953645"/>
    <w:rsid w:val="0099444C"/>
    <w:rsid w:val="009A2FA7"/>
    <w:rsid w:val="009B4993"/>
    <w:rsid w:val="009E0F69"/>
    <w:rsid w:val="00A00EEE"/>
    <w:rsid w:val="00A22F6C"/>
    <w:rsid w:val="00A617F4"/>
    <w:rsid w:val="00AA0785"/>
    <w:rsid w:val="00AD3CB5"/>
    <w:rsid w:val="00B7711A"/>
    <w:rsid w:val="00B81AB4"/>
    <w:rsid w:val="00BA5641"/>
    <w:rsid w:val="00BD7F09"/>
    <w:rsid w:val="00BE21C6"/>
    <w:rsid w:val="00BF342A"/>
    <w:rsid w:val="00C040C5"/>
    <w:rsid w:val="00C379A7"/>
    <w:rsid w:val="00C47898"/>
    <w:rsid w:val="00D15807"/>
    <w:rsid w:val="00D34C47"/>
    <w:rsid w:val="00D80A87"/>
    <w:rsid w:val="00D83DF6"/>
    <w:rsid w:val="00DA0AE5"/>
    <w:rsid w:val="00DA706D"/>
    <w:rsid w:val="00DE1D51"/>
    <w:rsid w:val="00E0344E"/>
    <w:rsid w:val="00E21028"/>
    <w:rsid w:val="00E55B4D"/>
    <w:rsid w:val="00E7210D"/>
    <w:rsid w:val="00EB48BD"/>
    <w:rsid w:val="00EF7F98"/>
    <w:rsid w:val="00F73503"/>
    <w:rsid w:val="00F772FC"/>
    <w:rsid w:val="00FE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841EF"/>
  <w15:docId w15:val="{E2DE9536-0E07-4AF7-BEC4-DED67845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lang w:val="pl-PL"/>
    </w:rPr>
  </w:style>
  <w:style w:type="paragraph" w:styleId="Nagwek1">
    <w:name w:val="heading 1"/>
    <w:basedOn w:val="Standard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  <w:lang w:eastAsia="en-US"/>
    </w:rPr>
  </w:style>
  <w:style w:type="paragraph" w:styleId="Nagwek4">
    <w:name w:val="heading 4"/>
    <w:basedOn w:val="Standard"/>
    <w:pPr>
      <w:keepNext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Standard"/>
    <w:rPr>
      <w:rFonts w:ascii="Times New Roman" w:eastAsia="Calibri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986"/>
        <w:tab w:val="right" w:pos="9972"/>
      </w:tabs>
    </w:pPr>
  </w:style>
  <w:style w:type="paragraph" w:styleId="Tekstkomentarza">
    <w:name w:val="annotation text"/>
    <w:basedOn w:val="Normalny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Styl">
    <w:name w:val="Styl"/>
    <w:pPr>
      <w:widowControl w:val="0"/>
      <w:autoSpaceDE w:val="0"/>
      <w:ind w:left="357" w:hanging="357"/>
      <w:jc w:val="both"/>
    </w:pPr>
    <w:rPr>
      <w:rFonts w:ascii="Times New Roman" w:eastAsia="Times New Roman" w:hAnsi="Times New Roman" w:cs="Times New Roman"/>
      <w:lang w:val="pl-PL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29">
    <w:name w:val="ListLabel 29"/>
    <w:rPr>
      <w:b/>
      <w:sz w:val="20"/>
    </w:rPr>
  </w:style>
  <w:style w:type="character" w:customStyle="1" w:styleId="ListLabel1">
    <w:name w:val="ListLabel 1"/>
    <w:rPr>
      <w:rFonts w:ascii="Arial" w:eastAsia="Arial" w:hAnsi="Arial" w:cs="Arial"/>
      <w:b/>
      <w:i w:val="0"/>
      <w:sz w:val="20"/>
    </w:rPr>
  </w:style>
  <w:style w:type="character" w:customStyle="1" w:styleId="ListLabel2">
    <w:name w:val="ListLabel 2"/>
    <w:rPr>
      <w:b/>
      <w:i w:val="0"/>
      <w:caps/>
      <w:sz w:val="24"/>
      <w:szCs w:val="24"/>
    </w:rPr>
  </w:style>
  <w:style w:type="character" w:customStyle="1" w:styleId="ListLabel3">
    <w:name w:val="ListLabel 3"/>
    <w:rPr>
      <w:b/>
      <w:i w:val="0"/>
      <w:caps w:val="0"/>
      <w:smallCaps w:val="0"/>
      <w:sz w:val="24"/>
      <w:szCs w:val="24"/>
    </w:rPr>
  </w:style>
  <w:style w:type="character" w:customStyle="1" w:styleId="ListLabel4">
    <w:name w:val="ListLabel 4"/>
    <w:rPr>
      <w:b/>
      <w:i w:val="0"/>
      <w:caps/>
      <w:sz w:val="24"/>
      <w:szCs w:val="24"/>
    </w:rPr>
  </w:style>
  <w:style w:type="character" w:customStyle="1" w:styleId="ListLabel5">
    <w:name w:val="ListLabel 5"/>
    <w:rPr>
      <w:b/>
      <w:i w:val="0"/>
      <w:sz w:val="20"/>
    </w:rPr>
  </w:style>
  <w:style w:type="character" w:customStyle="1" w:styleId="ListLabel6">
    <w:name w:val="ListLabel 6"/>
    <w:rPr>
      <w:b/>
      <w:i w:val="0"/>
    </w:rPr>
  </w:style>
  <w:style w:type="character" w:customStyle="1" w:styleId="ListLabel7">
    <w:name w:val="ListLabel 7"/>
    <w:rPr>
      <w:sz w:val="40"/>
      <w:szCs w:val="40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WW8Num25z0">
    <w:name w:val="WW8Num25z0"/>
    <w:rPr>
      <w:rFonts w:ascii="Calibri" w:eastAsia="Calibri" w:hAnsi="Calibri" w:cs="Calibri"/>
      <w:b/>
      <w:kern w:val="3"/>
    </w:rPr>
  </w:style>
  <w:style w:type="character" w:customStyle="1" w:styleId="WW8Num25z1">
    <w:name w:val="WW8Num25z1"/>
    <w:rPr>
      <w:rFonts w:ascii="Calibri" w:eastAsia="Calibri" w:hAnsi="Calibri" w:cs="Calibri"/>
      <w:b/>
    </w:rPr>
  </w:style>
  <w:style w:type="character" w:customStyle="1" w:styleId="txt-new">
    <w:name w:val="txt-new"/>
  </w:style>
  <w:style w:type="paragraph" w:customStyle="1" w:styleId="Skrconyadreszwrotny">
    <w:name w:val="Skrócony adres zwrotny"/>
    <w:basedOn w:val="Normalny"/>
    <w:rsid w:val="005B22CE"/>
    <w:pPr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numbering" w:customStyle="1" w:styleId="WWNum8">
    <w:name w:val="WWNum8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8Num25">
    <w:name w:val="WW8Num25"/>
    <w:basedOn w:val="Bezlisty"/>
    <w:pPr>
      <w:numPr>
        <w:numId w:val="5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BA5641"/>
    <w:pPr>
      <w:widowControl w:val="0"/>
      <w:autoSpaceDN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BA5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cp:lastModifiedBy>Agnieszka Ryndak</cp:lastModifiedBy>
  <cp:revision>45</cp:revision>
  <cp:lastPrinted>2021-07-07T12:46:00Z</cp:lastPrinted>
  <dcterms:created xsi:type="dcterms:W3CDTF">2021-07-07T08:40:00Z</dcterms:created>
  <dcterms:modified xsi:type="dcterms:W3CDTF">2026-02-06T07:01:00Z</dcterms:modified>
</cp:coreProperties>
</file>